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C139" w14:textId="77777777" w:rsidR="00923368" w:rsidRPr="00923368" w:rsidRDefault="00923368" w:rsidP="00923368">
      <w:pPr>
        <w:jc w:val="center"/>
        <w:rPr>
          <w:b/>
          <w:bCs/>
        </w:rPr>
      </w:pPr>
      <w:r w:rsidRPr="00923368">
        <w:rPr>
          <w:b/>
          <w:bCs/>
        </w:rPr>
        <w:t>MỸ THỚI – RỰC RỠ ĐƯỜNG QUÊ, RỘN RÀNG NGÀY CHẠY OLYMPIC</w:t>
      </w:r>
    </w:p>
    <w:p w14:paraId="627B9853" w14:textId="77777777" w:rsidR="00923368" w:rsidRDefault="00923368" w:rsidP="00923368">
      <w:pPr>
        <w:ind w:firstLine="709"/>
        <w:jc w:val="both"/>
      </w:pPr>
    </w:p>
    <w:p w14:paraId="2E863E6E" w14:textId="6607B883" w:rsidR="00923368" w:rsidRDefault="00923368" w:rsidP="00923368">
      <w:pPr>
        <w:ind w:firstLine="709"/>
        <w:jc w:val="both"/>
      </w:pPr>
      <w:r>
        <w:rPr>
          <w:rFonts w:ascii="Segoe UI Emoji" w:hAnsi="Segoe UI Emoji" w:cs="Segoe UI Emoji"/>
        </w:rPr>
        <w:t>🌾</w:t>
      </w:r>
      <w:r>
        <w:t xml:space="preserve"> Sáng 27/3/2026, Mỹ Thới bỗng trở nên rộn ràng hơn bao giờ hết! Trong không khí hân hoan kỷ niệm 95 năm Ngày thành lập Đoàn TNCS Hồ Chí Minh và 80 năm Ngày Thể thao Việt Nam, Ngày chạy Olympic vì sức khỏe toàn dân đã diễn ra đầy sôi động và tràn ngập tiếng cười.</w:t>
      </w:r>
    </w:p>
    <w:p w14:paraId="32147660" w14:textId="513E554D" w:rsidR="00923368" w:rsidRDefault="00923368" w:rsidP="00923368">
      <w:pPr>
        <w:ind w:firstLine="709"/>
        <w:jc w:val="both"/>
      </w:pPr>
      <w:r>
        <w:rPr>
          <w:rFonts w:ascii="Segoe UI Emoji" w:hAnsi="Segoe UI Emoji" w:cs="Segoe UI Emoji"/>
        </w:rPr>
        <w:t>🌾</w:t>
      </w:r>
      <w:r>
        <w:t xml:space="preserve"> Cung đường chạy năm nay đẹp như một bức tranh: bên trái là cánh đồng thơm mùi lúa chín trải dài, bên phải là con kênh nội đồng lấp lánh ánh nắng, phía trên là hàng cây kèn hồng nở rộ, nhuộm hồng cả một góc trời quê thơ mộng. Giữa khung cảnh ấy, từng bước chân rộn ràng càng thêm ý nghĩa và đầy cảm hứng.</w:t>
      </w:r>
    </w:p>
    <w:p w14:paraId="71EAE0C7" w14:textId="5F5B5166" w:rsidR="00923368" w:rsidRDefault="00923368" w:rsidP="00923368">
      <w:pPr>
        <w:ind w:firstLine="709"/>
        <w:jc w:val="both"/>
      </w:pPr>
      <w:r>
        <w:rPr>
          <w:rFonts w:ascii="Segoe UI Emoji" w:hAnsi="Segoe UI Emoji" w:cs="Segoe UI Emoji"/>
        </w:rPr>
        <w:t>🌾</w:t>
      </w:r>
      <w:r>
        <w:t xml:space="preserve"> Từ sáng sớm, dòng người đã tề tựu đông đủ – từ những cô bác nông dân chân chất, các chiến sĩ đầy khí thế, đến các bạn đoàn viên thanh niên năng động, nhiệt huyết. Tất cả hòa chung một nhịp chạy, một tinh thần khỏe khoắn, lan tỏa năng lượng tích cực khắp mọi nẻo đường quê.</w:t>
      </w:r>
    </w:p>
    <w:p w14:paraId="4A11ED02" w14:textId="4D4E9B82" w:rsidR="00923368" w:rsidRDefault="00923368" w:rsidP="00923368">
      <w:pPr>
        <w:ind w:firstLine="709"/>
        <w:jc w:val="both"/>
      </w:pPr>
      <w:r>
        <w:rPr>
          <w:rFonts w:ascii="Segoe UI Emoji" w:hAnsi="Segoe UI Emoji" w:cs="Segoe UI Emoji"/>
        </w:rPr>
        <w:t>🌾</w:t>
      </w:r>
      <w:r>
        <w:t xml:space="preserve"> Hình ảnh những bước chân khỏe khoắn trên con đường làng quen thuộc, những nụ cười rạng rỡ dưới tán kèn hồng, tất cả đã tạo nên một ngày hội thể thao vừa vui tươi, vừa gắn kết, đậm tình quê hương.</w:t>
      </w:r>
    </w:p>
    <w:p w14:paraId="1B7F397E" w14:textId="5BB0A1D1" w:rsidR="00923368" w:rsidRDefault="00923368" w:rsidP="00923368">
      <w:pPr>
        <w:ind w:firstLine="709"/>
        <w:jc w:val="both"/>
      </w:pPr>
      <w:r>
        <w:rPr>
          <w:rFonts w:ascii="Segoe UI Emoji" w:hAnsi="Segoe UI Emoji" w:cs="Segoe UI Emoji"/>
        </w:rPr>
        <w:t>🌾</w:t>
      </w:r>
      <w:r>
        <w:t xml:space="preserve"> Ngày chạy Olympic không chỉ là hoạt động rèn luyện sức khỏe mà còn là dịp để lan tỏa lối sống năng động, xây dựng cộng đồng khỏe mạnh, văn minh. Mỹ Thới hôm nay không chỉ đẹp bởi cảnh sắc, mà còn đẹp bởi tinh thần đoàn kết và sức sống tràn đầy!</w:t>
      </w:r>
    </w:p>
    <w:p w14:paraId="30B30BF3" w14:textId="7ACD6A3E" w:rsidR="005B1C32" w:rsidRDefault="00923368" w:rsidP="00923368">
      <w:pPr>
        <w:ind w:firstLine="709"/>
        <w:jc w:val="both"/>
      </w:pPr>
      <w:r>
        <w:rPr>
          <w:rFonts w:ascii="Segoe UI Emoji" w:hAnsi="Segoe UI Emoji" w:cs="Segoe UI Emoji"/>
        </w:rPr>
        <w:t>💪💪💪</w:t>
      </w:r>
      <w:r>
        <w:t xml:space="preserve"> “Toàn dân rèn luyện thân thể theo gương Bác Hồ vĩ đại” – thông điệp ấy lại một lần nữa được lan tỏa mạnh mẽ trên từng cung đường quê yêu thương!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FD"/>
    <w:rsid w:val="00192F85"/>
    <w:rsid w:val="00333DE5"/>
    <w:rsid w:val="004017BB"/>
    <w:rsid w:val="00413C4D"/>
    <w:rsid w:val="005B1C32"/>
    <w:rsid w:val="00923368"/>
    <w:rsid w:val="00DD6BFD"/>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B3B3"/>
  <w15:chartTrackingRefBased/>
  <w15:docId w15:val="{CCE57783-942E-445B-AB7B-CB9A2FE8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B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B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6B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6B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6B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6B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6B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B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B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B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6B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6B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6B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6B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6B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B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B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6BFD"/>
    <w:pPr>
      <w:spacing w:before="160"/>
      <w:jc w:val="center"/>
    </w:pPr>
    <w:rPr>
      <w:i/>
      <w:iCs/>
      <w:color w:val="404040" w:themeColor="text1" w:themeTint="BF"/>
    </w:rPr>
  </w:style>
  <w:style w:type="character" w:customStyle="1" w:styleId="QuoteChar">
    <w:name w:val="Quote Char"/>
    <w:basedOn w:val="DefaultParagraphFont"/>
    <w:link w:val="Quote"/>
    <w:uiPriority w:val="29"/>
    <w:rsid w:val="00DD6BFD"/>
    <w:rPr>
      <w:i/>
      <w:iCs/>
      <w:color w:val="404040" w:themeColor="text1" w:themeTint="BF"/>
    </w:rPr>
  </w:style>
  <w:style w:type="paragraph" w:styleId="ListParagraph">
    <w:name w:val="List Paragraph"/>
    <w:basedOn w:val="Normal"/>
    <w:uiPriority w:val="34"/>
    <w:qFormat/>
    <w:rsid w:val="00DD6BFD"/>
    <w:pPr>
      <w:ind w:left="720"/>
      <w:contextualSpacing/>
    </w:pPr>
  </w:style>
  <w:style w:type="character" w:styleId="IntenseEmphasis">
    <w:name w:val="Intense Emphasis"/>
    <w:basedOn w:val="DefaultParagraphFont"/>
    <w:uiPriority w:val="21"/>
    <w:qFormat/>
    <w:rsid w:val="00DD6BFD"/>
    <w:rPr>
      <w:i/>
      <w:iCs/>
      <w:color w:val="2F5496" w:themeColor="accent1" w:themeShade="BF"/>
    </w:rPr>
  </w:style>
  <w:style w:type="paragraph" w:styleId="IntenseQuote">
    <w:name w:val="Intense Quote"/>
    <w:basedOn w:val="Normal"/>
    <w:next w:val="Normal"/>
    <w:link w:val="IntenseQuoteChar"/>
    <w:uiPriority w:val="30"/>
    <w:qFormat/>
    <w:rsid w:val="00DD6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BFD"/>
    <w:rPr>
      <w:i/>
      <w:iCs/>
      <w:color w:val="2F5496" w:themeColor="accent1" w:themeShade="BF"/>
    </w:rPr>
  </w:style>
  <w:style w:type="character" w:styleId="IntenseReference">
    <w:name w:val="Intense Reference"/>
    <w:basedOn w:val="DefaultParagraphFont"/>
    <w:uiPriority w:val="32"/>
    <w:qFormat/>
    <w:rsid w:val="00DD6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2026-03-29T14:35:00Z</dcterms:created>
  <dcterms:modified xsi:type="dcterms:W3CDTF">2026-03-29T14:35:00Z</dcterms:modified>
</cp:coreProperties>
</file>